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b/>
          <w:sz w:val="32"/>
        </w:rPr>
        <w:t>智能制造产业学院关于2020级人才培养方案</w:t>
      </w:r>
    </w:p>
    <w:p>
      <w:pPr>
        <w:rPr>
          <w:rFonts w:hint="eastAsia"/>
        </w:rPr>
      </w:pPr>
    </w:p>
    <w:p>
      <w:pPr>
        <w:spacing w:line="360" w:lineRule="auto"/>
        <w:ind w:firstLine="560" w:firstLineChars="200"/>
        <w:rPr>
          <w:rFonts w:hint="eastAsia"/>
          <w:sz w:val="28"/>
        </w:rPr>
      </w:pPr>
    </w:p>
    <w:p>
      <w:pPr>
        <w:spacing w:line="360" w:lineRule="auto"/>
        <w:ind w:firstLine="560" w:firstLineChars="200"/>
        <w:rPr>
          <w:rFonts w:hint="eastAsia"/>
          <w:sz w:val="28"/>
        </w:rPr>
      </w:pPr>
      <w:r>
        <w:rPr>
          <w:rFonts w:hint="eastAsia"/>
          <w:sz w:val="28"/>
        </w:rPr>
        <w:t>中北大学智能制造产业学院于2022年由山西省教育厅批复，当前已完成了中期检查。</w:t>
      </w:r>
    </w:p>
    <w:p>
      <w:pPr>
        <w:spacing w:line="360" w:lineRule="auto"/>
        <w:ind w:firstLine="560" w:firstLineChars="200"/>
        <w:rPr>
          <w:rFonts w:hint="eastAsia"/>
          <w:sz w:val="28"/>
        </w:rPr>
      </w:pPr>
      <w:r>
        <w:rPr>
          <w:rFonts w:hint="eastAsia"/>
          <w:sz w:val="28"/>
        </w:rPr>
        <w:t>为了进一步推动智能制造产业学院的建设工作，切实做好产业学院人才培育工作，学院经研究决定：从全院2020年级学生中征集自愿进入智能制造产业学院学习及相关实习实训的学生，通过综合筛选后成立相应的班级。</w:t>
      </w:r>
    </w:p>
    <w:p>
      <w:pPr>
        <w:spacing w:line="360" w:lineRule="auto"/>
        <w:ind w:firstLine="560" w:firstLineChars="200"/>
        <w:rPr>
          <w:rFonts w:hint="eastAsia"/>
          <w:sz w:val="28"/>
        </w:rPr>
      </w:pPr>
      <w:r>
        <w:rPr>
          <w:rFonts w:hint="eastAsia"/>
          <w:sz w:val="28"/>
        </w:rPr>
        <w:t>针对</w:t>
      </w:r>
      <w:bookmarkStart w:id="0" w:name="_GoBack"/>
      <w:bookmarkEnd w:id="0"/>
      <w:r>
        <w:rPr>
          <w:rFonts w:hint="eastAsia"/>
          <w:sz w:val="28"/>
        </w:rPr>
        <w:t>该班级，产业学院设置相应的培训内容，具体包括：相关实训课程基础及实训（校内，周末进行，约8学分）、智能制造企业全过程生产毕业实习训练（3周）。</w:t>
      </w:r>
    </w:p>
    <w:p>
      <w:pPr>
        <w:spacing w:line="360" w:lineRule="auto"/>
        <w:ind w:firstLine="560" w:firstLineChars="200"/>
        <w:rPr>
          <w:rFonts w:hint="eastAsia"/>
          <w:sz w:val="28"/>
        </w:rPr>
      </w:pPr>
      <w:r>
        <w:rPr>
          <w:rFonts w:hint="eastAsia"/>
          <w:sz w:val="28"/>
        </w:rPr>
        <w:t>学院根据具体训练要求，安排经验丰富的教师进行实训课程的讲授及指导，联系省内外优质智能制造企业进行实习实训，并安排校内指导教师进行全程跟踪指导和管理。</w:t>
      </w:r>
    </w:p>
    <w:p>
      <w:pPr>
        <w:spacing w:line="360" w:lineRule="auto"/>
        <w:ind w:firstLine="560" w:firstLineChars="200"/>
        <w:rPr>
          <w:rFonts w:hint="eastAsia"/>
          <w:sz w:val="28"/>
        </w:rPr>
      </w:pPr>
    </w:p>
    <w:p>
      <w:pPr>
        <w:spacing w:line="360" w:lineRule="auto"/>
        <w:ind w:firstLine="560" w:firstLineChars="200"/>
        <w:rPr>
          <w:rFonts w:hint="eastAsia"/>
          <w:sz w:val="28"/>
        </w:rPr>
      </w:pPr>
    </w:p>
    <w:p>
      <w:pPr>
        <w:spacing w:line="360" w:lineRule="auto"/>
        <w:ind w:firstLine="560" w:firstLineChars="200"/>
        <w:jc w:val="right"/>
        <w:rPr>
          <w:rFonts w:hint="eastAsia"/>
          <w:sz w:val="28"/>
        </w:rPr>
      </w:pPr>
      <w:r>
        <w:rPr>
          <w:rFonts w:hint="eastAsia"/>
          <w:sz w:val="28"/>
        </w:rPr>
        <w:t>智能制造产业学院</w:t>
      </w:r>
    </w:p>
    <w:p>
      <w:pPr>
        <w:spacing w:line="360" w:lineRule="auto"/>
        <w:ind w:firstLine="560" w:firstLineChars="200"/>
        <w:jc w:val="right"/>
        <w:rPr>
          <w:rFonts w:hint="eastAsia"/>
          <w:sz w:val="28"/>
        </w:rPr>
      </w:pPr>
      <w:r>
        <w:rPr>
          <w:rFonts w:hint="eastAsia"/>
          <w:sz w:val="28"/>
        </w:rPr>
        <w:t>机械工程学院</w:t>
      </w:r>
    </w:p>
    <w:p>
      <w:pPr>
        <w:spacing w:line="360" w:lineRule="auto"/>
        <w:ind w:firstLine="560" w:firstLineChars="200"/>
        <w:jc w:val="right"/>
        <w:rPr>
          <w:rFonts w:hint="eastAsia"/>
          <w:sz w:val="28"/>
        </w:rPr>
      </w:pPr>
      <w:r>
        <w:rPr>
          <w:rFonts w:hint="eastAsia"/>
          <w:sz w:val="28"/>
        </w:rPr>
        <w:t>2023.5.19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D8"/>
    <w:rsid w:val="001102CE"/>
    <w:rsid w:val="00345A05"/>
    <w:rsid w:val="00386369"/>
    <w:rsid w:val="004005D8"/>
    <w:rsid w:val="005308D0"/>
    <w:rsid w:val="006B2720"/>
    <w:rsid w:val="009659DF"/>
    <w:rsid w:val="009660FD"/>
    <w:rsid w:val="00A12602"/>
    <w:rsid w:val="00B2715E"/>
    <w:rsid w:val="00C46084"/>
    <w:rsid w:val="00D86122"/>
    <w:rsid w:val="00FD275C"/>
    <w:rsid w:val="6D04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311</Words>
  <Characters>328</Characters>
  <Lines>2</Lines>
  <Paragraphs>1</Paragraphs>
  <TotalTime>92</TotalTime>
  <ScaleCrop>false</ScaleCrop>
  <LinksUpToDate>false</LinksUpToDate>
  <CharactersWithSpaces>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2023-05-19T01:32:00Z</dcterms:created>
  <dc:creator>dell</dc:creator>
  <cp:lastModifiedBy>曾志强</cp:lastModifiedBy>
  <dcterms:modified xsi:type="dcterms:W3CDTF">2023-06-20T07:43:19Z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DD73E1D9394B44298EAF617E50D3A560_13</vt:lpwstr>
  </property>
</Properties>
</file>