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left"/>
        <w:rPr>
          <w:sz w:val="28"/>
        </w:rPr>
      </w:pPr>
      <w:r>
        <w:rPr>
          <w:rFonts w:hint="eastAsia"/>
          <w:sz w:val="28"/>
        </w:rPr>
        <w:t>附件2：</w:t>
      </w:r>
    </w:p>
    <w:p>
      <w:pPr>
        <w:spacing w:line="540" w:lineRule="exact"/>
        <w:jc w:val="center"/>
        <w:rPr>
          <w:rFonts w:cs="小标宋"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cs="小标宋" w:asciiTheme="minorEastAsia" w:hAnsiTheme="minorEastAsia"/>
          <w:b/>
          <w:bCs/>
          <w:sz w:val="32"/>
          <w:szCs w:val="32"/>
        </w:rPr>
        <w:t>中北大学监考工作教学事故等级界定表</w:t>
      </w:r>
      <w:bookmarkEnd w:id="0"/>
    </w:p>
    <w:p>
      <w:pPr>
        <w:spacing w:line="540" w:lineRule="exact"/>
        <w:jc w:val="center"/>
        <w:rPr>
          <w:rFonts w:cs="小标宋" w:asciiTheme="minorEastAsia" w:hAnsiTheme="minorEastAsia"/>
          <w:b/>
          <w:bCs/>
          <w:sz w:val="32"/>
          <w:szCs w:val="32"/>
        </w:rPr>
      </w:pPr>
    </w:p>
    <w:tbl>
      <w:tblPr>
        <w:tblStyle w:val="5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240"/>
        <w:gridCol w:w="293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tblHeader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480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-4445</wp:posOffset>
                      </wp:positionV>
                      <wp:extent cx="548005" cy="805815"/>
                      <wp:effectExtent l="3810" t="2540" r="19685" b="107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370" cy="71437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pt;margin-top:-0.35pt;height:63.45pt;width:43.15pt;z-index:251659264;mso-width-relative:page;mso-height-relative:page;" filled="f" stroked="t" coordsize="21600,21600" o:gfxdata="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pbCWtUAAAAIAQAADwAAAAAAAAABACAAAAAiAAAAZHJzL2Rvd25yZXYueG1s&#10;UEsBAhQAFAAAAAgAh07iQD0NNW77AQAA9gMAAA4AAAAAAAAAAQAgAAAAJAEAAGRycy9lMm9Eb2Mu&#10;eG1sUEsFBgAAAAAGAAYAWQEAAJE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EastAsia" w:hAnsiTheme="minorEastAsia"/>
                <w:color w:val="00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-4445</wp:posOffset>
                      </wp:positionV>
                      <wp:extent cx="798830" cy="394335"/>
                      <wp:effectExtent l="1905" t="4445" r="18415" b="203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830" cy="3943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pt;margin-top:-0.35pt;height:31.05pt;width:62.9pt;z-index:251660288;mso-width-relative:page;mso-height-relative:page;" filled="f" stroked="t" coordsize="21600,21600" o:gfxdata="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SEztTVAAAACAEAAA8AAAAAAAAAAQAgAAAAIgAAAGRycy9kb3ducmV2Lnht&#10;bFBLAQIUABQAAAAIAIdO4kA00PTH/AEAAPYDAAAOAAAAAAAAAAEAIAAAACQBAABkcnMvZTJvRG9j&#10;LnhtbFBLBQYAAAAABgAGAFkBAACS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color w:val="000000"/>
                <w:sz w:val="24"/>
                <w:szCs w:val="28"/>
              </w:rPr>
              <w:t>等级</w:t>
            </w:r>
          </w:p>
          <w:p>
            <w:pPr>
              <w:adjustRightInd w:val="0"/>
              <w:snapToGrid w:val="0"/>
              <w:ind w:firstLine="480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</w:p>
          <w:p>
            <w:pPr>
              <w:adjustRightInd w:val="0"/>
              <w:snapToGrid w:val="0"/>
              <w:ind w:firstLine="480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8"/>
              </w:rPr>
              <w:t>内容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8"/>
              </w:rPr>
              <w:t>类别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8"/>
              </w:rPr>
              <w:t>一般教学事故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8"/>
              </w:rPr>
              <w:t>严重教学事故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8"/>
              </w:rPr>
              <w:t>重大教学事故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  <w:color w:val="000000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8"/>
              </w:rPr>
              <w:t>考试工作</w:t>
            </w:r>
            <w:r>
              <w:rPr>
                <w:rFonts w:hint="eastAsia" w:asciiTheme="minorEastAsia" w:hAnsiTheme="minorEastAsia"/>
                <w:color w:val="000000"/>
                <w:sz w:val="22"/>
                <w:szCs w:val="28"/>
              </w:rPr>
              <w:t>(监考部分)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color w:val="00000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8"/>
              </w:rPr>
              <w:t>1.监考人员因个人原因，监考迟到5-10分钟；或监考期间擅离考场10分钟以内；或未经有关部门允许擅自找校内教职工代替监考。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color w:val="00000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8"/>
              </w:rPr>
              <w:t>2.监考人员监考不力，监考期间使用电子设备；或放任学生作弊不予制止。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8"/>
              </w:rPr>
              <w:t>1.监考人员监考迟到10分钟以上；或监考期间擅离考场10分钟以上；或找学生、校外人员代替监考。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color w:val="00000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8"/>
              </w:rPr>
              <w:t>2.监考人员监考不力，放任学生大面积作弊或考场秩序混乱失控。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color w:val="00000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8"/>
              </w:rPr>
              <w:t>1.监考人员无故缺席监考。</w:t>
            </w:r>
          </w:p>
          <w:p>
            <w:pPr>
              <w:adjustRightInd w:val="0"/>
              <w:snapToGrid w:val="0"/>
              <w:spacing w:beforeLines="50" w:line="360" w:lineRule="auto"/>
              <w:rPr>
                <w:rFonts w:asciiTheme="minorEastAsia" w:hAnsiTheme="minorEastAsia"/>
                <w:color w:val="000000"/>
                <w:sz w:val="22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8"/>
              </w:rPr>
              <w:t>2.监考人员不履行监考职责，考场秩序混乱，造成考试成绩大范围雷同，导致考试失效。</w:t>
            </w:r>
          </w:p>
        </w:tc>
      </w:tr>
    </w:tbl>
    <w:p>
      <w:pPr>
        <w:widowControl/>
        <w:spacing w:line="288" w:lineRule="auto"/>
        <w:jc w:val="left"/>
      </w:pPr>
    </w:p>
    <w:sectPr>
      <w:footerReference r:id="rId3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40"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0"/>
    <w:rsid w:val="00012012"/>
    <w:rsid w:val="000B1290"/>
    <w:rsid w:val="001D1454"/>
    <w:rsid w:val="002A57EA"/>
    <w:rsid w:val="002F0DBD"/>
    <w:rsid w:val="00345A05"/>
    <w:rsid w:val="003E422F"/>
    <w:rsid w:val="005E7BE7"/>
    <w:rsid w:val="006F6332"/>
    <w:rsid w:val="00715F1B"/>
    <w:rsid w:val="007A5A2C"/>
    <w:rsid w:val="008A7E45"/>
    <w:rsid w:val="008B1384"/>
    <w:rsid w:val="009161BF"/>
    <w:rsid w:val="00945E3F"/>
    <w:rsid w:val="00946CCC"/>
    <w:rsid w:val="009555D5"/>
    <w:rsid w:val="009D7D82"/>
    <w:rsid w:val="00A16CEB"/>
    <w:rsid w:val="00A246A0"/>
    <w:rsid w:val="00A7438F"/>
    <w:rsid w:val="00B2715E"/>
    <w:rsid w:val="00BA5689"/>
    <w:rsid w:val="00BE14FB"/>
    <w:rsid w:val="00C55CF8"/>
    <w:rsid w:val="00CF7974"/>
    <w:rsid w:val="00D6106A"/>
    <w:rsid w:val="00DB26C0"/>
    <w:rsid w:val="00E84AC1"/>
    <w:rsid w:val="00F12830"/>
    <w:rsid w:val="00F34F13"/>
    <w:rsid w:val="019C7453"/>
    <w:rsid w:val="06B87460"/>
    <w:rsid w:val="09EB7630"/>
    <w:rsid w:val="1F364941"/>
    <w:rsid w:val="207718A9"/>
    <w:rsid w:val="3F975D6B"/>
    <w:rsid w:val="50762E1A"/>
    <w:rsid w:val="59D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406CF-A34B-401F-B036-FDB4D25F2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1404</Characters>
  <Lines>11</Lines>
  <Paragraphs>3</Paragraphs>
  <TotalTime>515</TotalTime>
  <ScaleCrop>false</ScaleCrop>
  <LinksUpToDate>false</LinksUpToDate>
  <CharactersWithSpaces>1647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2021-12-02T01:01:00Z</dcterms:created>
  <dc:creator>dell</dc:creator>
  <cp:lastModifiedBy>Administrator</cp:lastModifiedBy>
  <cp:lastPrinted>2022-01-03T00:17:00Z</cp:lastPrinted>
  <dcterms:modified xsi:type="dcterms:W3CDTF">2022-01-05T01:23:41Z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6D35273B280A4F1DB0557815D6573301</vt:lpwstr>
  </property>
</Properties>
</file>