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附件1：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机械工程学院教师监考守则</w:t>
      </w:r>
    </w:p>
    <w:p/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为了严肃考风学风，保证考试的公平公正，学院特制订本监考守则以保证考场秩序，学院教师在监考中需遵守本监考守则。</w:t>
      </w:r>
    </w:p>
    <w:p>
      <w:pPr>
        <w:widowControl/>
        <w:spacing w:line="288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一、监考流程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第一条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监考人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需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提前二十分钟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到达考区办公室并签到，领取试题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袋和金属探测仪。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第二条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监考教师到达考场后，组织考生进入考场，禁止学生随身</w:t>
      </w:r>
      <w:r>
        <w:rPr>
          <w:rFonts w:hint="eastAsia" w:ascii="宋体" w:hAnsi="宋体" w:eastAsia="宋体" w:cs="宋体"/>
          <w:b/>
          <w:i/>
          <w:color w:val="000000"/>
          <w:kern w:val="0"/>
          <w:sz w:val="32"/>
          <w:szCs w:val="24"/>
          <w:u w:val="single"/>
        </w:rPr>
        <w:t>携带手机和电子手表</w:t>
      </w:r>
      <w:r>
        <w:rPr>
          <w:rFonts w:hint="eastAsia" w:ascii="宋体" w:hAnsi="宋体" w:eastAsia="宋体" w:cs="宋体"/>
          <w:i/>
          <w:color w:val="000000"/>
          <w:kern w:val="0"/>
          <w:sz w:val="32"/>
          <w:szCs w:val="24"/>
          <w:u w:val="single"/>
        </w:rPr>
        <w:t>、</w:t>
      </w:r>
      <w:r>
        <w:rPr>
          <w:rFonts w:hint="eastAsia" w:ascii="宋体" w:hAnsi="宋体" w:eastAsia="宋体" w:cs="宋体"/>
          <w:b/>
          <w:i/>
          <w:color w:val="000000"/>
          <w:kern w:val="0"/>
          <w:sz w:val="32"/>
          <w:szCs w:val="24"/>
          <w:u w:val="single"/>
        </w:rPr>
        <w:t>手环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u w:val="single"/>
        </w:rPr>
        <w:t>按学号放入指定手机袋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），要求将随身所带物品统一放置到指定地点；安排考场座位，</w:t>
      </w:r>
      <w:r>
        <w:rPr>
          <w:rFonts w:hint="eastAsia" w:ascii="宋体" w:hAnsi="宋体" w:eastAsia="宋体" w:cs="宋体"/>
          <w:b/>
          <w:i/>
          <w:color w:val="000000"/>
          <w:kern w:val="0"/>
          <w:sz w:val="24"/>
          <w:szCs w:val="24"/>
          <w:u w:val="single"/>
        </w:rPr>
        <w:t>注意打乱学号，现场安排考场座位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，进入考场后使用</w:t>
      </w:r>
      <w:r>
        <w:rPr>
          <w:rFonts w:hint="eastAsia" w:ascii="宋体" w:hAnsi="宋体" w:eastAsia="宋体" w:cs="宋体"/>
          <w:b/>
          <w:i/>
          <w:color w:val="000000"/>
          <w:kern w:val="0"/>
          <w:sz w:val="24"/>
          <w:szCs w:val="24"/>
          <w:u w:val="single"/>
        </w:rPr>
        <w:t>金属探测仪进行检查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第三条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考前</w:t>
      </w:r>
      <w:r>
        <w:rPr>
          <w:rFonts w:hint="eastAsia" w:ascii="宋体" w:hAnsi="宋体" w:eastAsia="宋体" w:cs="宋体"/>
          <w:b/>
          <w:i/>
          <w:color w:val="000000"/>
          <w:kern w:val="0"/>
          <w:sz w:val="24"/>
          <w:szCs w:val="24"/>
          <w:u w:val="single"/>
        </w:rPr>
        <w:t>宣读《考场规则》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（见试卷袋）和对学生进行警示提示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。在考前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分钟开始给学生发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放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试题和草稿纸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（不能自带草稿纸）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spacing w:line="288" w:lineRule="auto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第四条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考试过程中，视频监控和</w:t>
      </w:r>
      <w:r>
        <w:rPr>
          <w:rFonts w:hint="eastAsia" w:ascii="宋体" w:hAnsi="宋体" w:eastAsia="宋体" w:cs="宋体"/>
          <w:b/>
          <w:i/>
          <w:color w:val="000000"/>
          <w:kern w:val="0"/>
          <w:sz w:val="24"/>
          <w:szCs w:val="24"/>
          <w:u w:val="single"/>
        </w:rPr>
        <w:t>干扰器须全程开启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（英语听力考试阶段可关闭干扰器）。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第五条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监考过程中，多在考场内走动。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第六条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在试题袋上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认真填写《考场情况登记表》，考试中发生的一切情况都要简要地记录在登记表上，收回答卷数与实际参加考试的人数必须相等，当面与主考教师点清交接，然后在登记表上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签名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288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二、监考教师注意事项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第七条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监考人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要坚守岗位，认真负责，严格按考场规则办事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，不准在考场内</w:t>
      </w:r>
      <w:r>
        <w:rPr>
          <w:rFonts w:ascii="宋体" w:hAnsi="宋体" w:eastAsia="宋体" w:cs="宋体"/>
          <w:b/>
          <w:i/>
          <w:color w:val="000000"/>
          <w:kern w:val="0"/>
          <w:sz w:val="24"/>
          <w:szCs w:val="24"/>
        </w:rPr>
        <w:t>吸烟、看书阅报、谈笑、</w:t>
      </w:r>
      <w:r>
        <w:rPr>
          <w:rFonts w:hint="eastAsia" w:ascii="宋体" w:hAnsi="宋体" w:eastAsia="宋体" w:cs="宋体"/>
          <w:b/>
          <w:i/>
          <w:color w:val="000000"/>
          <w:kern w:val="0"/>
          <w:sz w:val="24"/>
          <w:szCs w:val="24"/>
        </w:rPr>
        <w:t>看</w:t>
      </w:r>
      <w:r>
        <w:rPr>
          <w:rFonts w:ascii="宋体" w:hAnsi="宋体" w:eastAsia="宋体" w:cs="宋体"/>
          <w:b/>
          <w:i/>
          <w:color w:val="000000"/>
          <w:kern w:val="0"/>
          <w:sz w:val="24"/>
          <w:szCs w:val="24"/>
        </w:rPr>
        <w:t>手机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等，在考场内不许做与考试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无关事宜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。如有违者根据《中北大学教职工违纪处分暂行办法（试行）》给予相应处分。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第八条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监考教师的主要责任是监考，在回答学生提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的问题时，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只回答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试题印刷不清字句，对试题内容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不能作任何解释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第九条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监考人员发现考生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作弊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当场指出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后，要立即向考区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考场巡视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报告，并填写考试作弊经过与处理意见，经考区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巡视人员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签字后，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由考务人员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教务处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处理。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第十条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监考人员要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严格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执行考场纪律，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不能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擅离职守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若发生教学事故，按照学院绩效管理办法按等级扣发绩效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第十一条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监考老师替换时，尽量选择本院教师，并且需将替换情况提前告知教学科，</w:t>
      </w:r>
      <w:r>
        <w:rPr>
          <w:rFonts w:hint="eastAsia" w:ascii="宋体" w:hAnsi="宋体" w:eastAsia="宋体" w:cs="宋体"/>
          <w:b/>
          <w:i/>
          <w:color w:val="000000"/>
          <w:kern w:val="0"/>
          <w:sz w:val="24"/>
          <w:szCs w:val="24"/>
          <w:u w:val="single"/>
        </w:rPr>
        <w:t>严禁替换非教师岗位人员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进行监考！</w:t>
      </w:r>
    </w:p>
    <w:p>
      <w:pPr>
        <w:widowControl/>
        <w:spacing w:line="288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第十二条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除相关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校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、院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领导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及有关考试工作人员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（考场巡视人员）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外，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其他人员一律不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得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进入考场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288" w:lineRule="auto"/>
        <w:ind w:firstLine="48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第十三条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应严格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遵守考试时间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，不得擅自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提前或拖延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考试开始和结束时间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sectPr>
      <w:footerReference r:id="rId3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40"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0"/>
    <w:rsid w:val="00012012"/>
    <w:rsid w:val="000B1290"/>
    <w:rsid w:val="001D1454"/>
    <w:rsid w:val="002A57EA"/>
    <w:rsid w:val="002F0DBD"/>
    <w:rsid w:val="00345A05"/>
    <w:rsid w:val="003E422F"/>
    <w:rsid w:val="005E7BE7"/>
    <w:rsid w:val="006F6332"/>
    <w:rsid w:val="00715F1B"/>
    <w:rsid w:val="007A5A2C"/>
    <w:rsid w:val="008A7E45"/>
    <w:rsid w:val="008B1384"/>
    <w:rsid w:val="009161BF"/>
    <w:rsid w:val="00945E3F"/>
    <w:rsid w:val="00946CCC"/>
    <w:rsid w:val="009555D5"/>
    <w:rsid w:val="009D7D82"/>
    <w:rsid w:val="00A16CEB"/>
    <w:rsid w:val="00A246A0"/>
    <w:rsid w:val="00A7438F"/>
    <w:rsid w:val="00B2715E"/>
    <w:rsid w:val="00BA5689"/>
    <w:rsid w:val="00BE14FB"/>
    <w:rsid w:val="00C55CF8"/>
    <w:rsid w:val="00CF7974"/>
    <w:rsid w:val="00D6106A"/>
    <w:rsid w:val="00DB26C0"/>
    <w:rsid w:val="00E84AC1"/>
    <w:rsid w:val="00F12830"/>
    <w:rsid w:val="00F34F13"/>
    <w:rsid w:val="06B87460"/>
    <w:rsid w:val="09EB7630"/>
    <w:rsid w:val="1F364941"/>
    <w:rsid w:val="207718A9"/>
    <w:rsid w:val="3F975D6B"/>
    <w:rsid w:val="455B2C56"/>
    <w:rsid w:val="50762E1A"/>
    <w:rsid w:val="59D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406CF-A34B-401F-B036-FDB4D25F2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1404</Characters>
  <Lines>11</Lines>
  <Paragraphs>3</Paragraphs>
  <TotalTime>515</TotalTime>
  <ScaleCrop>false</ScaleCrop>
  <LinksUpToDate>false</LinksUpToDate>
  <CharactersWithSpaces>1647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2021-12-02T01:01:00Z</dcterms:created>
  <dc:creator>dell</dc:creator>
  <cp:lastModifiedBy>Administrator</cp:lastModifiedBy>
  <cp:lastPrinted>2022-01-03T00:17:00Z</cp:lastPrinted>
  <dcterms:modified xsi:type="dcterms:W3CDTF">2022-01-05T01:22:33Z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531406BF5B2347AD867FE9A46EFCDB39</vt:lpwstr>
  </property>
</Properties>
</file>